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9C" w:rsidRPr="00B9539C" w:rsidRDefault="00B9539C" w:rsidP="00B9539C">
      <w:pPr>
        <w:pStyle w:val="Balk2"/>
        <w:jc w:val="center"/>
        <w:rPr>
          <w:b w:val="0"/>
          <w:lang w:val="tr-TR"/>
        </w:rPr>
      </w:pPr>
      <w:bookmarkStart w:id="0" w:name="_Toc531097534"/>
      <w:r w:rsidRPr="00A47F2F">
        <w:t xml:space="preserve">Okulun </w:t>
      </w:r>
      <w:bookmarkEnd w:id="0"/>
      <w:r>
        <w:rPr>
          <w:lang w:val="tr-TR"/>
        </w:rPr>
        <w:t>Tarihçesi</w:t>
      </w:r>
    </w:p>
    <w:tbl>
      <w:tblPr>
        <w:tblW w:w="0" w:type="auto"/>
        <w:tblInd w:w="55" w:type="dxa"/>
        <w:tblCellMar>
          <w:left w:w="70" w:type="dxa"/>
          <w:right w:w="70" w:type="dxa"/>
        </w:tblCellMar>
        <w:tblLook w:val="04A0" w:firstRow="1" w:lastRow="0" w:firstColumn="1" w:lastColumn="0" w:noHBand="0" w:noVBand="1"/>
      </w:tblPr>
      <w:tblGrid>
        <w:gridCol w:w="9157"/>
      </w:tblGrid>
      <w:tr w:rsidR="00B9539C" w:rsidRPr="00A80217" w:rsidTr="004F604B">
        <w:trPr>
          <w:trHeight w:val="412"/>
        </w:trPr>
        <w:tc>
          <w:tcPr>
            <w:tcW w:w="0" w:type="auto"/>
            <w:tcBorders>
              <w:top w:val="nil"/>
              <w:left w:val="nil"/>
              <w:bottom w:val="nil"/>
              <w:right w:val="nil"/>
            </w:tcBorders>
            <w:shd w:val="clear" w:color="auto" w:fill="auto"/>
            <w:noWrap/>
            <w:vAlign w:val="bottom"/>
            <w:hideMark/>
          </w:tcPr>
          <w:p w:rsidR="00B9539C" w:rsidRPr="00A80217" w:rsidRDefault="00B9539C" w:rsidP="00B9539C">
            <w:pPr>
              <w:spacing w:after="0" w:line="240" w:lineRule="auto"/>
              <w:jc w:val="both"/>
              <w:rPr>
                <w:rFonts w:cs="Arial"/>
                <w:szCs w:val="24"/>
              </w:rPr>
            </w:pPr>
          </w:p>
        </w:tc>
      </w:tr>
      <w:tr w:rsidR="00B9539C" w:rsidRPr="00A80217" w:rsidTr="004F604B">
        <w:trPr>
          <w:trHeight w:val="255"/>
        </w:trPr>
        <w:tc>
          <w:tcPr>
            <w:tcW w:w="0" w:type="auto"/>
            <w:tcBorders>
              <w:top w:val="nil"/>
              <w:left w:val="nil"/>
              <w:bottom w:val="nil"/>
              <w:right w:val="nil"/>
            </w:tcBorders>
            <w:shd w:val="clear" w:color="auto" w:fill="auto"/>
            <w:noWrap/>
            <w:vAlign w:val="bottom"/>
            <w:hideMark/>
          </w:tcPr>
          <w:p w:rsidR="00B9539C" w:rsidRDefault="00B9539C" w:rsidP="00B9539C">
            <w:pPr>
              <w:spacing w:after="0" w:line="240" w:lineRule="auto"/>
              <w:jc w:val="both"/>
              <w:rPr>
                <w:rFonts w:cs="Arial"/>
                <w:szCs w:val="24"/>
              </w:rPr>
            </w:pPr>
            <w:r>
              <w:rPr>
                <w:rFonts w:cs="Arial"/>
                <w:szCs w:val="24"/>
              </w:rPr>
              <w:t xml:space="preserve">             Okulumuzun bulunduğu arsa üzerinde; ilçemizin tek ilk okulu olan Gazi Kemal İlkokulu bulunmakta idi. 20 </w:t>
            </w:r>
            <w:proofErr w:type="gramStart"/>
            <w:r>
              <w:rPr>
                <w:rFonts w:cs="Arial"/>
                <w:szCs w:val="24"/>
              </w:rPr>
              <w:t>Mart   1970</w:t>
            </w:r>
            <w:proofErr w:type="gramEnd"/>
            <w:r>
              <w:rPr>
                <w:rFonts w:cs="Arial"/>
                <w:szCs w:val="24"/>
              </w:rPr>
              <w:t xml:space="preserve">   tarihinde meydana gelen deprem sonucunda bu okula ait dört bina tamamen yıkıldı. Yıkılan binanın yerine </w:t>
            </w:r>
            <w:proofErr w:type="gramStart"/>
            <w:r>
              <w:rPr>
                <w:rFonts w:cs="Arial"/>
                <w:szCs w:val="24"/>
              </w:rPr>
              <w:t>M.K.E</w:t>
            </w:r>
            <w:proofErr w:type="gramEnd"/>
            <w:r>
              <w:rPr>
                <w:rFonts w:cs="Arial"/>
                <w:szCs w:val="24"/>
              </w:rPr>
              <w:t xml:space="preserve"> 1970 yılında 5 derslikli baraka bir bina yapmıştır. Çeşitli basın ve yayın organlarında bu olayı öğrenen İstanbul’ un hayırsever işadamlarından Hasan Fehmi ASHABOĞLU, Kütahya İl Milli Eğitim Müdürlüğü ile görüşerek yıkılan yere yeni bir okul yaptırmak istediğini belirtmiştir. Görüşmeler sonucunda okulun yapımına başlanmış ve </w:t>
            </w:r>
            <w:proofErr w:type="gramStart"/>
            <w:r>
              <w:rPr>
                <w:rFonts w:cs="Arial"/>
                <w:szCs w:val="24"/>
              </w:rPr>
              <w:t>25  Eylül</w:t>
            </w:r>
            <w:proofErr w:type="gramEnd"/>
            <w:r>
              <w:rPr>
                <w:rFonts w:cs="Arial"/>
                <w:szCs w:val="24"/>
              </w:rPr>
              <w:t xml:space="preserve"> 1971 tarihinde öğretime açılmıştır. </w:t>
            </w:r>
          </w:p>
          <w:p w:rsidR="00B9539C" w:rsidRDefault="00B9539C" w:rsidP="00B9539C">
            <w:pPr>
              <w:spacing w:after="0" w:line="240" w:lineRule="auto"/>
              <w:jc w:val="both"/>
              <w:rPr>
                <w:rFonts w:cs="Arial"/>
                <w:szCs w:val="24"/>
              </w:rPr>
            </w:pPr>
          </w:p>
          <w:p w:rsidR="00B9539C" w:rsidRDefault="00B9539C" w:rsidP="00B9539C">
            <w:pPr>
              <w:spacing w:after="0" w:line="240" w:lineRule="auto"/>
              <w:jc w:val="both"/>
              <w:rPr>
                <w:rFonts w:cs="Arial"/>
                <w:szCs w:val="24"/>
              </w:rPr>
            </w:pPr>
          </w:p>
          <w:p w:rsidR="00B9539C" w:rsidRDefault="00B9539C" w:rsidP="00B9539C">
            <w:pPr>
              <w:spacing w:after="0" w:line="240" w:lineRule="auto"/>
              <w:jc w:val="both"/>
              <w:rPr>
                <w:rFonts w:cs="Arial"/>
                <w:szCs w:val="24"/>
              </w:rPr>
            </w:pPr>
            <w:r>
              <w:rPr>
                <w:rFonts w:cs="Arial"/>
                <w:szCs w:val="24"/>
              </w:rPr>
              <w:t xml:space="preserve">            </w:t>
            </w:r>
            <w:proofErr w:type="spellStart"/>
            <w:r>
              <w:rPr>
                <w:rFonts w:cs="Arial"/>
                <w:szCs w:val="24"/>
              </w:rPr>
              <w:t>Ashaboğlu</w:t>
            </w:r>
            <w:proofErr w:type="spellEnd"/>
            <w:r>
              <w:rPr>
                <w:rFonts w:cs="Arial"/>
                <w:szCs w:val="24"/>
              </w:rPr>
              <w:t xml:space="preserve"> İlkokulu adı verilen bu okul her iki binada da 1994 yılına kadar eğitim ve öğretime devam etmiştir. Valilik makamının </w:t>
            </w:r>
            <w:proofErr w:type="gramStart"/>
            <w:r>
              <w:rPr>
                <w:rFonts w:cs="Arial"/>
                <w:szCs w:val="24"/>
              </w:rPr>
              <w:t>16/08/1994</w:t>
            </w:r>
            <w:proofErr w:type="gramEnd"/>
            <w:r>
              <w:rPr>
                <w:rFonts w:cs="Arial"/>
                <w:szCs w:val="24"/>
              </w:rPr>
              <w:t xml:space="preserve"> tarih ve 020 – 13243 sayılı onayı ile ilçemizin tek ilköğretim okulu olan okulumuz hemen yanı başındaki Emet Lisesine taşınarak eğitim ve öğretime buradan devam etmiştir. </w:t>
            </w:r>
            <w:proofErr w:type="gramStart"/>
            <w:r>
              <w:rPr>
                <w:rFonts w:cs="Arial"/>
                <w:szCs w:val="24"/>
              </w:rPr>
              <w:t>1999  Marmara</w:t>
            </w:r>
            <w:proofErr w:type="gramEnd"/>
            <w:r>
              <w:rPr>
                <w:rFonts w:cs="Arial"/>
                <w:szCs w:val="24"/>
              </w:rPr>
              <w:t xml:space="preserve"> depreminden sonra  okul binamızda meydana gelen çatlaklar  nedeniyle  Bayındırlık İl Müdürlüğü  ve  Pamukkale  Üniversitesi   tarafından verilen  raporlarla binamız   yıkılarak   06/10/2010 yılında inşaatına başlanmıştır. Okul binamız 1 yılda tamamlanarak Şubat </w:t>
            </w:r>
            <w:proofErr w:type="gramStart"/>
            <w:r>
              <w:rPr>
                <w:rFonts w:cs="Arial"/>
                <w:szCs w:val="24"/>
              </w:rPr>
              <w:t>2011  yılında</w:t>
            </w:r>
            <w:proofErr w:type="gramEnd"/>
            <w:r>
              <w:rPr>
                <w:rFonts w:cs="Arial"/>
                <w:szCs w:val="24"/>
              </w:rPr>
              <w:t xml:space="preserve">  şu anki yeni binaya  taşınmıştır. Okulumuz 2012- 2013 Eğitim – Öğretim yılında Ortaokula dönüştürülmüş olup, halen bu binada </w:t>
            </w:r>
            <w:proofErr w:type="spellStart"/>
            <w:r>
              <w:rPr>
                <w:rFonts w:cs="Arial"/>
                <w:szCs w:val="24"/>
              </w:rPr>
              <w:t>Ashaboğlu</w:t>
            </w:r>
            <w:proofErr w:type="spellEnd"/>
            <w:r>
              <w:rPr>
                <w:rFonts w:cs="Arial"/>
                <w:szCs w:val="24"/>
              </w:rPr>
              <w:t xml:space="preserve"> Ortaokulu olarak </w:t>
            </w:r>
            <w:bookmarkStart w:id="1" w:name="_GoBack"/>
            <w:bookmarkEnd w:id="1"/>
            <w:r>
              <w:rPr>
                <w:rFonts w:cs="Arial"/>
                <w:szCs w:val="24"/>
              </w:rPr>
              <w:t>eğitim ve öğretime devam edilmektedir.</w:t>
            </w:r>
          </w:p>
          <w:p w:rsidR="00B9539C" w:rsidRPr="00A80217" w:rsidRDefault="00B9539C" w:rsidP="00B9539C">
            <w:pPr>
              <w:spacing w:after="0" w:line="240" w:lineRule="auto"/>
              <w:jc w:val="both"/>
              <w:rPr>
                <w:rFonts w:cs="Arial"/>
                <w:szCs w:val="24"/>
              </w:rPr>
            </w:pPr>
          </w:p>
        </w:tc>
      </w:tr>
    </w:tbl>
    <w:p w:rsidR="003B6616" w:rsidRDefault="003B6616"/>
    <w:sectPr w:rsidR="003B6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3D"/>
    <w:rsid w:val="003B6616"/>
    <w:rsid w:val="00B9539C"/>
    <w:rsid w:val="00D53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9C"/>
    <w:pPr>
      <w:spacing w:after="160"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unhideWhenUsed/>
    <w:qFormat/>
    <w:rsid w:val="00B9539C"/>
    <w:pPr>
      <w:keepNext/>
      <w:keepLines/>
      <w:spacing w:before="240" w:after="240" w:line="360" w:lineRule="auto"/>
      <w:outlineLvl w:val="1"/>
    </w:pPr>
    <w:rPr>
      <w:rFonts w:eastAsia="SimSun"/>
      <w:b/>
      <w:sz w:val="28"/>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539C"/>
    <w:rPr>
      <w:rFonts w:ascii="Book Antiqua" w:eastAsia="SimSun" w:hAnsi="Book Antiqua" w:cs="Times New Roman"/>
      <w:b/>
      <w:sz w:val="28"/>
      <w:szCs w:val="32"/>
      <w:lang w:val="x-none" w:eastAsia="x-none"/>
    </w:rPr>
  </w:style>
  <w:style w:type="character" w:styleId="AklamaBavurusu">
    <w:name w:val="annotation reference"/>
    <w:uiPriority w:val="99"/>
    <w:semiHidden/>
    <w:unhideWhenUsed/>
    <w:rsid w:val="00B9539C"/>
    <w:rPr>
      <w:sz w:val="16"/>
      <w:szCs w:val="16"/>
    </w:rPr>
  </w:style>
  <w:style w:type="paragraph" w:styleId="AklamaMetni">
    <w:name w:val="annotation text"/>
    <w:basedOn w:val="Normal"/>
    <w:link w:val="AklamaMetniChar"/>
    <w:uiPriority w:val="99"/>
    <w:semiHidden/>
    <w:unhideWhenUsed/>
    <w:rsid w:val="00B9539C"/>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B9539C"/>
    <w:rPr>
      <w:rFonts w:ascii="Calibri" w:eastAsia="Times New Roman" w:hAnsi="Calibri" w:cs="Times New Roman"/>
      <w:sz w:val="20"/>
      <w:szCs w:val="20"/>
      <w:lang w:val="x-none" w:eastAsia="x-none"/>
    </w:rPr>
  </w:style>
  <w:style w:type="paragraph" w:styleId="BalonMetni">
    <w:name w:val="Balloon Text"/>
    <w:basedOn w:val="Normal"/>
    <w:link w:val="BalonMetniChar"/>
    <w:uiPriority w:val="99"/>
    <w:semiHidden/>
    <w:unhideWhenUsed/>
    <w:rsid w:val="00B953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539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9C"/>
    <w:pPr>
      <w:spacing w:after="160"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unhideWhenUsed/>
    <w:qFormat/>
    <w:rsid w:val="00B9539C"/>
    <w:pPr>
      <w:keepNext/>
      <w:keepLines/>
      <w:spacing w:before="240" w:after="240" w:line="360" w:lineRule="auto"/>
      <w:outlineLvl w:val="1"/>
    </w:pPr>
    <w:rPr>
      <w:rFonts w:eastAsia="SimSun"/>
      <w:b/>
      <w:sz w:val="28"/>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539C"/>
    <w:rPr>
      <w:rFonts w:ascii="Book Antiqua" w:eastAsia="SimSun" w:hAnsi="Book Antiqua" w:cs="Times New Roman"/>
      <w:b/>
      <w:sz w:val="28"/>
      <w:szCs w:val="32"/>
      <w:lang w:val="x-none" w:eastAsia="x-none"/>
    </w:rPr>
  </w:style>
  <w:style w:type="character" w:styleId="AklamaBavurusu">
    <w:name w:val="annotation reference"/>
    <w:uiPriority w:val="99"/>
    <w:semiHidden/>
    <w:unhideWhenUsed/>
    <w:rsid w:val="00B9539C"/>
    <w:rPr>
      <w:sz w:val="16"/>
      <w:szCs w:val="16"/>
    </w:rPr>
  </w:style>
  <w:style w:type="paragraph" w:styleId="AklamaMetni">
    <w:name w:val="annotation text"/>
    <w:basedOn w:val="Normal"/>
    <w:link w:val="AklamaMetniChar"/>
    <w:uiPriority w:val="99"/>
    <w:semiHidden/>
    <w:unhideWhenUsed/>
    <w:rsid w:val="00B9539C"/>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B9539C"/>
    <w:rPr>
      <w:rFonts w:ascii="Calibri" w:eastAsia="Times New Roman" w:hAnsi="Calibri" w:cs="Times New Roman"/>
      <w:sz w:val="20"/>
      <w:szCs w:val="20"/>
      <w:lang w:val="x-none" w:eastAsia="x-none"/>
    </w:rPr>
  </w:style>
  <w:style w:type="paragraph" w:styleId="BalonMetni">
    <w:name w:val="Balloon Text"/>
    <w:basedOn w:val="Normal"/>
    <w:link w:val="BalonMetniChar"/>
    <w:uiPriority w:val="99"/>
    <w:semiHidden/>
    <w:unhideWhenUsed/>
    <w:rsid w:val="00B953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539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Company>-=[By NeC]=-</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2020-03-09T08:19:00Z</dcterms:created>
  <dcterms:modified xsi:type="dcterms:W3CDTF">2020-03-09T08:20:00Z</dcterms:modified>
</cp:coreProperties>
</file>